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3E6FE1" w:rsidP="005C02CD">
            <w:pPr>
              <w:pStyle w:val="Ttulo1"/>
              <w:ind w:left="273" w:firstLine="0"/>
              <w:jc w:val="both"/>
              <w:rPr>
                <w:rFonts w:ascii="Calibri" w:hAnsi="Calibri" w:cs="Calibri"/>
                <w:b/>
                <w:bCs/>
                <w:szCs w:val="24"/>
              </w:rPr>
            </w:pPr>
            <w:r>
              <w:rPr>
                <w:rFonts w:asciiTheme="minorHAnsi" w:hAnsiTheme="minorHAnsi" w:cs="Arial"/>
                <w:b/>
                <w:color w:val="auto"/>
                <w:szCs w:val="24"/>
              </w:rPr>
              <w:t>ELABORAÇÃO DE PROJETOS E EXECUÇÃO DE OBRAS DE MELHORIA DE REDE DE DISTRIBUIÇÃO ELÉTRICA PARA ILUMINAÇÃO PÚBLICA PARA AS RUAS SERAFIM GAMBA, JOSÉ LANA, ANTÔNIO GASTALDI FILHO, RODOLPHO GIRARDI, ÁUREO ANTÔNIO SANSÃO, RAUL JOSÉ LAMIM, JOÃO GERVASI E ELIZA OLIANI NICOLETTI</w:t>
            </w:r>
            <w:r w:rsidR="00171046" w:rsidRPr="002A24B3">
              <w:rPr>
                <w:rFonts w:asciiTheme="minorHAnsi" w:hAnsiTheme="minorHAnsi" w:cs="Arial"/>
                <w:b/>
                <w:color w:val="auto"/>
                <w:szCs w:val="24"/>
              </w:rPr>
              <w:t>,</w:t>
            </w:r>
            <w:r w:rsidR="00171046" w:rsidRPr="005C02CD">
              <w:rPr>
                <w:rFonts w:ascii="Calibri" w:hAnsi="Calibri" w:cs="Calibri"/>
                <w:b/>
                <w:bCs/>
                <w:color w:val="auto"/>
                <w:szCs w:val="24"/>
              </w:rPr>
              <w:t xml:space="preserve"> 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w:t>
      </w:r>
      <w:r w:rsidR="003E6FE1">
        <w:rPr>
          <w:rFonts w:ascii="Calibri" w:hAnsi="Calibri" w:cs="Arial"/>
          <w:b/>
          <w:color w:val="000000"/>
          <w:sz w:val="24"/>
          <w:szCs w:val="24"/>
        </w:rPr>
        <w:t>,</w:t>
      </w:r>
      <w:r w:rsidRPr="007944A7">
        <w:rPr>
          <w:rFonts w:ascii="Calibri" w:hAnsi="Calibri" w:cs="Arial"/>
          <w:b/>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memorial</w:t>
      </w:r>
      <w:r w:rsidR="00441F1D">
        <w:rPr>
          <w:rFonts w:ascii="Calibri" w:hAnsi="Calibri" w:cs="Arial"/>
          <w:color w:val="000000"/>
          <w:sz w:val="24"/>
          <w:szCs w:val="24"/>
        </w:rPr>
        <w:t xml:space="preserve"> descritivo dos projetos e obras a serem </w:t>
      </w:r>
      <w:proofErr w:type="gramStart"/>
      <w:r w:rsidR="00441F1D">
        <w:rPr>
          <w:rFonts w:ascii="Calibri" w:hAnsi="Calibri" w:cs="Arial"/>
          <w:color w:val="000000"/>
          <w:sz w:val="24"/>
          <w:szCs w:val="24"/>
        </w:rPr>
        <w:t>realizadas</w:t>
      </w:r>
      <w:r w:rsidR="00046EBC">
        <w:rPr>
          <w:rFonts w:ascii="Calibri" w:hAnsi="Calibri" w:cs="Arial"/>
          <w:color w:val="000000"/>
          <w:sz w:val="24"/>
          <w:szCs w:val="24"/>
        </w:rPr>
        <w:t>, orçamento estimado</w:t>
      </w:r>
      <w:r w:rsidR="00441F1D">
        <w:rPr>
          <w:rFonts w:ascii="Calibri" w:hAnsi="Calibri" w:cs="Arial"/>
          <w:color w:val="000000"/>
          <w:sz w:val="24"/>
          <w:szCs w:val="24"/>
        </w:rPr>
        <w:t>, referências técnicas</w:t>
      </w:r>
      <w:r w:rsidR="00046EBC">
        <w:rPr>
          <w:rFonts w:ascii="Calibri" w:hAnsi="Calibri" w:cs="Arial"/>
          <w:color w:val="000000"/>
          <w:sz w:val="24"/>
          <w:szCs w:val="24"/>
        </w:rPr>
        <w:t xml:space="preserve"> e Orientação Técnica </w:t>
      </w:r>
      <w:r w:rsidR="00046EBC" w:rsidRPr="00C7473D">
        <w:rPr>
          <w:rFonts w:ascii="Calibri" w:hAnsi="Calibri" w:cs="Arial"/>
          <w:color w:val="000000" w:themeColor="text1"/>
          <w:sz w:val="24"/>
          <w:szCs w:val="24"/>
        </w:rPr>
        <w:t>001/2013</w:t>
      </w:r>
      <w:proofErr w:type="gramEnd"/>
      <w:r w:rsidR="00046EBC" w:rsidRPr="00C7473D">
        <w:rPr>
          <w:rFonts w:ascii="Calibri" w:hAnsi="Calibri" w:cs="Arial"/>
          <w:color w:val="000000" w:themeColor="text1"/>
          <w:sz w:val="24"/>
          <w:szCs w:val="24"/>
        </w:rPr>
        <w:t>.</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1A7277">
        <w:rPr>
          <w:rFonts w:ascii="Calibri" w:hAnsi="Calibri" w:cs="Arial"/>
          <w:bCs/>
          <w:sz w:val="24"/>
          <w:szCs w:val="24"/>
        </w:rPr>
        <w:t>ercício 20</w:t>
      </w:r>
      <w:r w:rsidR="00A96659">
        <w:rPr>
          <w:rFonts w:ascii="Calibri" w:hAnsi="Calibri" w:cs="Arial"/>
          <w:bCs/>
          <w:sz w:val="24"/>
          <w:szCs w:val="24"/>
        </w:rPr>
        <w:t>20</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Default="00171046" w:rsidP="00171046">
      <w:pPr>
        <w:jc w:val="both"/>
        <w:rPr>
          <w:rFonts w:ascii="Calibri" w:hAnsi="Calibri" w:cs="Arial"/>
          <w:sz w:val="24"/>
          <w:szCs w:val="24"/>
        </w:rPr>
      </w:pPr>
    </w:p>
    <w:p w:rsidR="00BD7C33" w:rsidRDefault="00BD7C33" w:rsidP="00171046">
      <w:pPr>
        <w:jc w:val="both"/>
        <w:rPr>
          <w:rFonts w:ascii="Calibri" w:hAnsi="Calibri" w:cs="Arial"/>
          <w:sz w:val="24"/>
          <w:szCs w:val="24"/>
        </w:rPr>
      </w:pPr>
    </w:p>
    <w:p w:rsidR="00BD7C33" w:rsidRDefault="00BD7C33" w:rsidP="00171046">
      <w:pPr>
        <w:jc w:val="both"/>
        <w:rPr>
          <w:rFonts w:ascii="Calibri" w:hAnsi="Calibri" w:cs="Arial"/>
          <w:sz w:val="24"/>
          <w:szCs w:val="24"/>
        </w:rPr>
      </w:pPr>
    </w:p>
    <w:p w:rsidR="00BD7C33" w:rsidRPr="00174575" w:rsidRDefault="00BD7C33"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QUALIFICAÇÃO TÉCNICA.</w:t>
      </w:r>
    </w:p>
    <w:p w:rsidR="006D5EB8" w:rsidRDefault="006D5EB8" w:rsidP="006D5EB8">
      <w:pPr>
        <w:overflowPunct/>
        <w:autoSpaceDE/>
        <w:autoSpaceDN/>
        <w:adjustRightInd/>
        <w:jc w:val="both"/>
        <w:textAlignment w:val="auto"/>
        <w:rPr>
          <w:rFonts w:ascii="Calibri" w:hAnsi="Calibri" w:cs="Arial"/>
          <w:sz w:val="24"/>
          <w:szCs w:val="24"/>
        </w:rPr>
      </w:pPr>
    </w:p>
    <w:p w:rsidR="00171046" w:rsidRPr="00174575" w:rsidRDefault="00171046" w:rsidP="00171046">
      <w:pPr>
        <w:jc w:val="both"/>
        <w:rPr>
          <w:rFonts w:ascii="Calibri" w:hAnsi="Calibri" w:cs="Arial"/>
          <w:b/>
          <w:sz w:val="24"/>
          <w:szCs w:val="24"/>
        </w:rPr>
      </w:pP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r w:rsidRPr="00BD7C33">
        <w:rPr>
          <w:rFonts w:asciiTheme="minorHAnsi" w:hAnsiTheme="minorHAnsi" w:cstheme="minorHAnsi"/>
          <w:b/>
          <w:sz w:val="24"/>
          <w:szCs w:val="24"/>
          <w:u w:val="single"/>
        </w:rPr>
        <w:t>a) Certificado de Registro e Regularidade da empresa (pessoa jurídica):</w:t>
      </w:r>
      <w:r w:rsidRPr="00BD7C33">
        <w:rPr>
          <w:rFonts w:asciiTheme="minorHAnsi" w:hAnsiTheme="minorHAnsi" w:cstheme="minorHAnsi"/>
          <w:sz w:val="24"/>
          <w:szCs w:val="24"/>
        </w:rPr>
        <w:t xml:space="preserve"> </w:t>
      </w: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r w:rsidRPr="00BD7C33">
        <w:rPr>
          <w:rFonts w:asciiTheme="minorHAnsi" w:hAnsiTheme="minorHAnsi" w:cstheme="minorHAnsi"/>
          <w:sz w:val="24"/>
          <w:szCs w:val="24"/>
        </w:rPr>
        <w:t>A empresa proponente deverá comprovar regularidade e registro no Conselho Regional de Engenharia e Agronomia (CREA), compatível com o objeto da licitação.</w:t>
      </w: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r w:rsidRPr="00BD7C33">
        <w:rPr>
          <w:rFonts w:asciiTheme="minorHAnsi" w:hAnsiTheme="minorHAnsi" w:cstheme="minorHAnsi"/>
          <w:b/>
          <w:sz w:val="24"/>
          <w:szCs w:val="24"/>
          <w:u w:val="single"/>
        </w:rPr>
        <w:t>b) Capacidade Operacional (pessoa jurídica / pessoa física):</w:t>
      </w:r>
      <w:r w:rsidRPr="00BD7C33">
        <w:rPr>
          <w:rFonts w:asciiTheme="minorHAnsi" w:hAnsiTheme="minorHAnsi" w:cstheme="minorHAnsi"/>
          <w:sz w:val="24"/>
          <w:szCs w:val="24"/>
        </w:rPr>
        <w:t xml:space="preserve"> </w:t>
      </w: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r w:rsidRPr="00BD7C33">
        <w:rPr>
          <w:rFonts w:asciiTheme="minorHAnsi" w:hAnsiTheme="minorHAnsi" w:cstheme="minorHAnsi"/>
          <w:sz w:val="24"/>
          <w:szCs w:val="24"/>
        </w:rPr>
        <w:t>A empresa proponente deverá comprovar, por intermédio de documento (certidão, declaração ou atestado) fornecido por pessoa jurídica de direito público ou privado, e acompanhado pela respectiva CAT – Certidão de Acervo Técnico CREA, do profissional do seu quadro devidamente contratado, ter executado os seguintes itens:</w:t>
      </w: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90"/>
        <w:gridCol w:w="3150"/>
      </w:tblGrid>
      <w:tr w:rsidR="00BD7C33" w:rsidRPr="00BD7C33" w:rsidTr="002F2230">
        <w:trPr>
          <w:cantSplit/>
          <w:trHeight w:val="510"/>
          <w:tblHeader/>
        </w:trPr>
        <w:tc>
          <w:tcPr>
            <w:tcW w:w="5490" w:type="dxa"/>
            <w:shd w:val="clear" w:color="auto" w:fill="99CCFF"/>
            <w:vAlign w:val="center"/>
          </w:tcPr>
          <w:p w:rsidR="00BD7C33" w:rsidRPr="00BD7C33" w:rsidRDefault="00BD7C33" w:rsidP="002F2230">
            <w:pPr>
              <w:jc w:val="center"/>
              <w:rPr>
                <w:rFonts w:asciiTheme="minorHAnsi" w:hAnsiTheme="minorHAnsi" w:cstheme="minorHAnsi"/>
                <w:b/>
                <w:bCs/>
                <w:sz w:val="24"/>
                <w:szCs w:val="24"/>
              </w:rPr>
            </w:pPr>
            <w:r w:rsidRPr="00BD7C33">
              <w:rPr>
                <w:rFonts w:asciiTheme="minorHAnsi" w:hAnsiTheme="minorHAnsi" w:cstheme="minorHAnsi"/>
                <w:b/>
                <w:bCs/>
                <w:sz w:val="24"/>
                <w:szCs w:val="24"/>
              </w:rPr>
              <w:t>ESPECIFICAÇÃO DAS OBRAS/SERVIÇOS DE RELEVÂNCIA TÉCNICA</w:t>
            </w:r>
          </w:p>
        </w:tc>
        <w:tc>
          <w:tcPr>
            <w:tcW w:w="3150" w:type="dxa"/>
            <w:shd w:val="clear" w:color="auto" w:fill="99CCFF"/>
            <w:vAlign w:val="center"/>
          </w:tcPr>
          <w:p w:rsidR="00BD7C33" w:rsidRPr="00BD7C33" w:rsidRDefault="00BD7C33" w:rsidP="002F2230">
            <w:pPr>
              <w:jc w:val="center"/>
              <w:rPr>
                <w:rFonts w:asciiTheme="minorHAnsi" w:hAnsiTheme="minorHAnsi" w:cstheme="minorHAnsi"/>
                <w:b/>
                <w:bCs/>
                <w:sz w:val="24"/>
                <w:szCs w:val="24"/>
              </w:rPr>
            </w:pPr>
            <w:r w:rsidRPr="00BD7C33">
              <w:rPr>
                <w:rFonts w:asciiTheme="minorHAnsi" w:hAnsiTheme="minorHAnsi" w:cstheme="minorHAnsi"/>
                <w:b/>
                <w:bCs/>
                <w:sz w:val="24"/>
                <w:szCs w:val="24"/>
              </w:rPr>
              <w:t xml:space="preserve">COMPROVAÇÃO QUANTITATIVA MÍNIMA </w:t>
            </w:r>
          </w:p>
        </w:tc>
      </w:tr>
      <w:tr w:rsidR="00BD7C33" w:rsidRPr="00BD7C33" w:rsidTr="002F2230">
        <w:trPr>
          <w:cantSplit/>
          <w:trHeight w:val="468"/>
        </w:trPr>
        <w:tc>
          <w:tcPr>
            <w:tcW w:w="5490" w:type="dxa"/>
            <w:vMerge w:val="restart"/>
            <w:vAlign w:val="center"/>
          </w:tcPr>
          <w:p w:rsidR="00BD7C33" w:rsidRPr="00BD7C33" w:rsidRDefault="00BD7C33" w:rsidP="002F2230">
            <w:pPr>
              <w:rPr>
                <w:rFonts w:asciiTheme="minorHAnsi" w:hAnsiTheme="minorHAnsi" w:cstheme="minorHAnsi"/>
                <w:b/>
                <w:sz w:val="24"/>
                <w:szCs w:val="24"/>
              </w:rPr>
            </w:pPr>
            <w:r w:rsidRPr="00BD7C33">
              <w:rPr>
                <w:rFonts w:asciiTheme="minorHAnsi" w:hAnsiTheme="minorHAnsi" w:cstheme="minorHAnsi"/>
                <w:b/>
                <w:sz w:val="24"/>
                <w:szCs w:val="24"/>
              </w:rPr>
              <w:t>EXECUÇÃO DE REDE AÉREA DE DISTRIBUIÇÃO DE ENERGIA ELÉTRICA</w:t>
            </w:r>
          </w:p>
        </w:tc>
        <w:tc>
          <w:tcPr>
            <w:tcW w:w="3150" w:type="dxa"/>
            <w:vMerge w:val="restart"/>
            <w:vAlign w:val="center"/>
          </w:tcPr>
          <w:p w:rsidR="00BD7C33" w:rsidRPr="00BD7C33" w:rsidRDefault="00BD7C33" w:rsidP="002F2230">
            <w:pPr>
              <w:jc w:val="center"/>
              <w:rPr>
                <w:rFonts w:asciiTheme="minorHAnsi" w:hAnsiTheme="minorHAnsi" w:cstheme="minorHAnsi"/>
                <w:b/>
                <w:sz w:val="24"/>
                <w:szCs w:val="24"/>
              </w:rPr>
            </w:pPr>
            <w:proofErr w:type="gramStart"/>
            <w:r w:rsidRPr="00BD7C33">
              <w:rPr>
                <w:rFonts w:asciiTheme="minorHAnsi" w:hAnsiTheme="minorHAnsi" w:cstheme="minorHAnsi"/>
                <w:b/>
                <w:sz w:val="24"/>
                <w:szCs w:val="24"/>
              </w:rPr>
              <w:t>10km</w:t>
            </w:r>
            <w:proofErr w:type="gramEnd"/>
            <w:r w:rsidRPr="00BD7C33">
              <w:rPr>
                <w:rFonts w:asciiTheme="minorHAnsi" w:hAnsiTheme="minorHAnsi" w:cstheme="minorHAnsi"/>
                <w:b/>
                <w:sz w:val="24"/>
                <w:szCs w:val="24"/>
              </w:rPr>
              <w:t xml:space="preserve"> </w:t>
            </w:r>
          </w:p>
        </w:tc>
      </w:tr>
      <w:tr w:rsidR="00BD7C33" w:rsidRPr="00BD7C33" w:rsidTr="002F2230">
        <w:trPr>
          <w:cantSplit/>
          <w:trHeight w:val="293"/>
        </w:trPr>
        <w:tc>
          <w:tcPr>
            <w:tcW w:w="5490" w:type="dxa"/>
            <w:vMerge/>
          </w:tcPr>
          <w:p w:rsidR="00BD7C33" w:rsidRPr="00BD7C33" w:rsidRDefault="00BD7C33" w:rsidP="002F2230">
            <w:pPr>
              <w:jc w:val="both"/>
              <w:rPr>
                <w:rFonts w:asciiTheme="minorHAnsi" w:hAnsiTheme="minorHAnsi" w:cstheme="minorHAnsi"/>
                <w:sz w:val="24"/>
                <w:szCs w:val="24"/>
              </w:rPr>
            </w:pPr>
          </w:p>
        </w:tc>
        <w:tc>
          <w:tcPr>
            <w:tcW w:w="3150" w:type="dxa"/>
            <w:vMerge/>
            <w:tcBorders>
              <w:bottom w:val="single" w:sz="4" w:space="0" w:color="auto"/>
            </w:tcBorders>
            <w:vAlign w:val="center"/>
          </w:tcPr>
          <w:p w:rsidR="00BD7C33" w:rsidRPr="00BD7C33" w:rsidRDefault="00BD7C33" w:rsidP="002F2230">
            <w:pPr>
              <w:jc w:val="center"/>
              <w:rPr>
                <w:rFonts w:asciiTheme="minorHAnsi" w:hAnsiTheme="minorHAnsi" w:cstheme="minorHAnsi"/>
                <w:sz w:val="24"/>
                <w:szCs w:val="24"/>
              </w:rPr>
            </w:pPr>
          </w:p>
        </w:tc>
      </w:tr>
    </w:tbl>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p>
    <w:p w:rsidR="00BD7C33" w:rsidRPr="00BD7C33" w:rsidRDefault="00BD7C33" w:rsidP="00BD7C33">
      <w:pPr>
        <w:overflowPunct/>
        <w:autoSpaceDE/>
        <w:adjustRightInd/>
        <w:spacing w:line="276" w:lineRule="auto"/>
        <w:ind w:left="993"/>
        <w:jc w:val="both"/>
        <w:textAlignment w:val="auto"/>
        <w:rPr>
          <w:rFonts w:asciiTheme="minorHAnsi" w:hAnsiTheme="minorHAnsi" w:cstheme="minorHAnsi"/>
          <w:sz w:val="24"/>
          <w:szCs w:val="24"/>
        </w:rPr>
      </w:pPr>
      <w:proofErr w:type="gramStart"/>
      <w:r w:rsidRPr="00BD7C33">
        <w:rPr>
          <w:rFonts w:asciiTheme="minorHAnsi" w:hAnsiTheme="minorHAnsi" w:cstheme="minorHAnsi"/>
          <w:sz w:val="24"/>
          <w:szCs w:val="24"/>
        </w:rPr>
        <w:t>b.</w:t>
      </w:r>
      <w:proofErr w:type="gramEnd"/>
      <w:r w:rsidRPr="00BD7C33">
        <w:rPr>
          <w:rFonts w:asciiTheme="minorHAnsi" w:hAnsiTheme="minorHAnsi" w:cstheme="minorHAnsi"/>
          <w:sz w:val="24"/>
          <w:szCs w:val="24"/>
        </w:rPr>
        <w:t>1 Será permitida a apresentação da soma de Certidão(</w:t>
      </w:r>
      <w:proofErr w:type="spellStart"/>
      <w:r w:rsidRPr="00BD7C33">
        <w:rPr>
          <w:rFonts w:asciiTheme="minorHAnsi" w:hAnsiTheme="minorHAnsi" w:cstheme="minorHAnsi"/>
          <w:sz w:val="24"/>
          <w:szCs w:val="24"/>
        </w:rPr>
        <w:t>ões</w:t>
      </w:r>
      <w:proofErr w:type="spellEnd"/>
      <w:r w:rsidRPr="00BD7C33">
        <w:rPr>
          <w:rFonts w:asciiTheme="minorHAnsi" w:hAnsiTheme="minorHAnsi" w:cstheme="minorHAnsi"/>
          <w:sz w:val="24"/>
          <w:szCs w:val="24"/>
        </w:rPr>
        <w:t>) de Acervo Técnico proveniente(s) de contratos, quantos forem necessários, para atendimento das condições do quadro acima.</w:t>
      </w:r>
    </w:p>
    <w:p w:rsidR="00BD7C33" w:rsidRPr="00BD7C33" w:rsidRDefault="00BD7C33" w:rsidP="00BD7C33">
      <w:pPr>
        <w:overflowPunct/>
        <w:autoSpaceDE/>
        <w:adjustRightInd/>
        <w:spacing w:line="276" w:lineRule="auto"/>
        <w:ind w:left="993"/>
        <w:jc w:val="both"/>
        <w:textAlignment w:val="auto"/>
        <w:rPr>
          <w:rFonts w:asciiTheme="minorHAnsi" w:hAnsiTheme="minorHAnsi" w:cstheme="minorHAnsi"/>
          <w:sz w:val="24"/>
          <w:szCs w:val="24"/>
        </w:rPr>
      </w:pPr>
    </w:p>
    <w:p w:rsidR="00BD7C33" w:rsidRPr="00BD7C33" w:rsidRDefault="00BD7C33" w:rsidP="00BD7C33">
      <w:pPr>
        <w:overflowPunct/>
        <w:autoSpaceDE/>
        <w:adjustRightInd/>
        <w:spacing w:line="276" w:lineRule="auto"/>
        <w:ind w:left="993"/>
        <w:jc w:val="both"/>
        <w:textAlignment w:val="auto"/>
        <w:rPr>
          <w:rFonts w:asciiTheme="minorHAnsi" w:hAnsiTheme="minorHAnsi" w:cstheme="minorHAnsi"/>
          <w:sz w:val="24"/>
          <w:szCs w:val="24"/>
        </w:rPr>
      </w:pPr>
      <w:proofErr w:type="gramStart"/>
      <w:r w:rsidRPr="00BD7C33">
        <w:rPr>
          <w:rFonts w:asciiTheme="minorHAnsi" w:hAnsiTheme="minorHAnsi" w:cstheme="minorHAnsi"/>
          <w:sz w:val="24"/>
          <w:szCs w:val="24"/>
        </w:rPr>
        <w:t>b.</w:t>
      </w:r>
      <w:proofErr w:type="gramEnd"/>
      <w:r w:rsidRPr="00BD7C33">
        <w:rPr>
          <w:rFonts w:asciiTheme="minorHAnsi" w:hAnsiTheme="minorHAnsi" w:cstheme="minorHAnsi"/>
          <w:sz w:val="24"/>
          <w:szCs w:val="24"/>
        </w:rPr>
        <w:t>2 Deverão ser observadas as seguintes informações básicas na apresentação dos certidão(</w:t>
      </w:r>
      <w:proofErr w:type="spellStart"/>
      <w:r w:rsidRPr="00BD7C33">
        <w:rPr>
          <w:rFonts w:asciiTheme="minorHAnsi" w:hAnsiTheme="minorHAnsi" w:cstheme="minorHAnsi"/>
          <w:sz w:val="24"/>
          <w:szCs w:val="24"/>
        </w:rPr>
        <w:t>ões</w:t>
      </w:r>
      <w:proofErr w:type="spellEnd"/>
      <w:r w:rsidRPr="00BD7C33">
        <w:rPr>
          <w:rFonts w:asciiTheme="minorHAnsi" w:hAnsiTheme="minorHAnsi" w:cstheme="minorHAnsi"/>
          <w:sz w:val="24"/>
          <w:szCs w:val="24"/>
        </w:rPr>
        <w:t>) e/ou atestado(s):</w:t>
      </w:r>
    </w:p>
    <w:p w:rsidR="00BD7C33" w:rsidRPr="00BD7C33" w:rsidRDefault="00BD7C33" w:rsidP="00BD7C33">
      <w:pPr>
        <w:overflowPunct/>
        <w:autoSpaceDE/>
        <w:adjustRightInd/>
        <w:spacing w:line="276" w:lineRule="auto"/>
        <w:ind w:left="993" w:firstLine="425"/>
        <w:jc w:val="both"/>
        <w:textAlignment w:val="auto"/>
        <w:rPr>
          <w:rFonts w:asciiTheme="minorHAnsi" w:hAnsiTheme="minorHAnsi" w:cstheme="minorHAnsi"/>
          <w:sz w:val="24"/>
          <w:szCs w:val="24"/>
        </w:rPr>
      </w:pPr>
      <w:r w:rsidRPr="00BD7C33">
        <w:rPr>
          <w:rFonts w:asciiTheme="minorHAnsi" w:hAnsiTheme="minorHAnsi" w:cstheme="minorHAnsi"/>
          <w:sz w:val="24"/>
          <w:szCs w:val="24"/>
        </w:rPr>
        <w:t>- Nome do contratado e do contratante;</w:t>
      </w:r>
    </w:p>
    <w:p w:rsidR="00BD7C33" w:rsidRPr="00BD7C33" w:rsidRDefault="00BD7C33" w:rsidP="00BD7C33">
      <w:pPr>
        <w:overflowPunct/>
        <w:autoSpaceDE/>
        <w:adjustRightInd/>
        <w:spacing w:line="276" w:lineRule="auto"/>
        <w:ind w:left="993" w:firstLine="425"/>
        <w:jc w:val="both"/>
        <w:textAlignment w:val="auto"/>
        <w:rPr>
          <w:rFonts w:asciiTheme="minorHAnsi" w:hAnsiTheme="minorHAnsi" w:cstheme="minorHAnsi"/>
          <w:sz w:val="24"/>
          <w:szCs w:val="24"/>
        </w:rPr>
      </w:pPr>
      <w:r w:rsidRPr="00BD7C33">
        <w:rPr>
          <w:rFonts w:asciiTheme="minorHAnsi" w:hAnsiTheme="minorHAnsi" w:cstheme="minorHAnsi"/>
          <w:sz w:val="24"/>
          <w:szCs w:val="24"/>
        </w:rPr>
        <w:t>- Identificação do objeto do contrato (tipo ou natureza da obra);</w:t>
      </w:r>
    </w:p>
    <w:p w:rsidR="00BD7C33" w:rsidRPr="00BD7C33" w:rsidRDefault="00BD7C33" w:rsidP="00BD7C33">
      <w:pPr>
        <w:overflowPunct/>
        <w:autoSpaceDE/>
        <w:adjustRightInd/>
        <w:spacing w:line="276" w:lineRule="auto"/>
        <w:ind w:left="993" w:firstLine="425"/>
        <w:jc w:val="both"/>
        <w:textAlignment w:val="auto"/>
        <w:rPr>
          <w:rFonts w:asciiTheme="minorHAnsi" w:hAnsiTheme="minorHAnsi" w:cstheme="minorHAnsi"/>
          <w:sz w:val="24"/>
          <w:szCs w:val="24"/>
        </w:rPr>
      </w:pPr>
      <w:r w:rsidRPr="00BD7C33">
        <w:rPr>
          <w:rFonts w:asciiTheme="minorHAnsi" w:hAnsiTheme="minorHAnsi" w:cstheme="minorHAnsi"/>
          <w:sz w:val="24"/>
          <w:szCs w:val="24"/>
        </w:rPr>
        <w:t>- Localização e data da realização da obra;</w:t>
      </w:r>
    </w:p>
    <w:p w:rsidR="00BD7C33" w:rsidRPr="00BD7C33" w:rsidRDefault="00BD7C33" w:rsidP="00BD7C33">
      <w:pPr>
        <w:overflowPunct/>
        <w:autoSpaceDE/>
        <w:adjustRightInd/>
        <w:spacing w:line="276" w:lineRule="auto"/>
        <w:ind w:left="993" w:firstLine="425"/>
        <w:jc w:val="both"/>
        <w:textAlignment w:val="auto"/>
        <w:rPr>
          <w:rFonts w:asciiTheme="minorHAnsi" w:hAnsiTheme="minorHAnsi" w:cstheme="minorHAnsi"/>
          <w:sz w:val="24"/>
          <w:szCs w:val="24"/>
        </w:rPr>
      </w:pPr>
      <w:r w:rsidRPr="00BD7C33">
        <w:rPr>
          <w:rFonts w:asciiTheme="minorHAnsi" w:hAnsiTheme="minorHAnsi" w:cstheme="minorHAnsi"/>
          <w:sz w:val="24"/>
          <w:szCs w:val="24"/>
        </w:rPr>
        <w:t>- Serviços executados.</w:t>
      </w:r>
    </w:p>
    <w:p w:rsidR="00BD7C33" w:rsidRPr="00BD7C33" w:rsidRDefault="00BD7C33" w:rsidP="00BD7C33">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r w:rsidRPr="00BD7C33">
        <w:rPr>
          <w:rFonts w:asciiTheme="minorHAnsi" w:hAnsiTheme="minorHAnsi" w:cstheme="minorHAnsi"/>
          <w:b/>
          <w:sz w:val="24"/>
          <w:szCs w:val="24"/>
          <w:u w:val="single"/>
        </w:rPr>
        <w:t>c) Certificado de Registro e Regularidade do Profissional (pessoa física):</w:t>
      </w:r>
      <w:r w:rsidRPr="00BD7C33">
        <w:rPr>
          <w:rFonts w:asciiTheme="minorHAnsi" w:hAnsiTheme="minorHAnsi" w:cstheme="minorHAnsi"/>
          <w:sz w:val="24"/>
          <w:szCs w:val="24"/>
        </w:rPr>
        <w:t xml:space="preserve"> </w:t>
      </w: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r w:rsidRPr="00BD7C33">
        <w:rPr>
          <w:rFonts w:asciiTheme="minorHAnsi" w:hAnsiTheme="minorHAnsi" w:cstheme="minorHAnsi"/>
          <w:sz w:val="24"/>
          <w:szCs w:val="24"/>
        </w:rPr>
        <w:t xml:space="preserve">Apresentar registro e/ou certidão de inscrição e comprovante de regularidade no Conselho Regional de Engenharia e Agronomia (CREA) do profissional </w:t>
      </w:r>
      <w:r w:rsidRPr="00BD7C33">
        <w:rPr>
          <w:rFonts w:asciiTheme="minorHAnsi" w:hAnsiTheme="minorHAnsi" w:cstheme="minorHAnsi"/>
          <w:b/>
          <w:sz w:val="24"/>
          <w:szCs w:val="24"/>
        </w:rPr>
        <w:t xml:space="preserve">Engenheiro </w:t>
      </w:r>
      <w:r w:rsidRPr="00BD7C33">
        <w:rPr>
          <w:rFonts w:asciiTheme="minorHAnsi" w:hAnsiTheme="minorHAnsi" w:cstheme="minorHAnsi"/>
          <w:b/>
          <w:sz w:val="24"/>
          <w:szCs w:val="24"/>
        </w:rPr>
        <w:lastRenderedPageBreak/>
        <w:t>Eletricista</w:t>
      </w:r>
      <w:r w:rsidRPr="00BD7C33">
        <w:rPr>
          <w:rFonts w:asciiTheme="minorHAnsi" w:hAnsiTheme="minorHAnsi" w:cstheme="minorHAnsi"/>
          <w:sz w:val="24"/>
          <w:szCs w:val="24"/>
        </w:rPr>
        <w:t xml:space="preserve"> que será o responsável técnico e </w:t>
      </w:r>
      <w:r w:rsidRPr="00BD7C33">
        <w:rPr>
          <w:rFonts w:asciiTheme="minorHAnsi" w:hAnsiTheme="minorHAnsi" w:cstheme="minorHAnsi"/>
          <w:color w:val="000000"/>
          <w:sz w:val="24"/>
          <w:szCs w:val="24"/>
        </w:rPr>
        <w:t>dos demais profissionais técnicos</w:t>
      </w:r>
      <w:r w:rsidRPr="00BD7C33">
        <w:rPr>
          <w:rFonts w:asciiTheme="minorHAnsi" w:hAnsiTheme="minorHAnsi" w:cstheme="minorHAnsi"/>
          <w:sz w:val="24"/>
          <w:szCs w:val="24"/>
        </w:rPr>
        <w:t xml:space="preserve"> que participarão na condução dos serviços. </w:t>
      </w:r>
    </w:p>
    <w:p w:rsidR="00BD7C33" w:rsidRPr="00BD7C33" w:rsidRDefault="00BD7C33" w:rsidP="00BD7C33">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BD7C33" w:rsidRPr="00BD7C33" w:rsidRDefault="00BD7C33" w:rsidP="00BD7C33">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r w:rsidRPr="00BD7C33">
        <w:rPr>
          <w:rFonts w:asciiTheme="minorHAnsi" w:hAnsiTheme="minorHAnsi" w:cstheme="minorHAnsi"/>
          <w:b/>
          <w:sz w:val="24"/>
          <w:szCs w:val="24"/>
          <w:u w:val="single"/>
        </w:rPr>
        <w:t>d) Capacidade Profissional (pessoa física):</w:t>
      </w:r>
      <w:proofErr w:type="gramStart"/>
      <w:r w:rsidRPr="00BD7C33">
        <w:rPr>
          <w:rFonts w:asciiTheme="minorHAnsi" w:hAnsiTheme="minorHAnsi" w:cstheme="minorHAnsi"/>
          <w:sz w:val="24"/>
          <w:szCs w:val="24"/>
        </w:rPr>
        <w:t xml:space="preserve">  </w:t>
      </w: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proofErr w:type="gramEnd"/>
      <w:r w:rsidRPr="00BD7C33">
        <w:rPr>
          <w:rFonts w:asciiTheme="minorHAnsi" w:hAnsiTheme="minorHAnsi" w:cstheme="minorHAnsi"/>
          <w:sz w:val="24"/>
          <w:szCs w:val="24"/>
        </w:rPr>
        <w:t xml:space="preserve">O responsável técnico (pessoa física) deverá, por intermédio de documento (certidão, declaração ou atestado) fornecido por pessoa jurídica de direito público ou privado e acompanhado pelas respectivas CAT – Certidão de Acervo Técnico do CREA, comprovar experiência na execução dos seguintes serviços: </w:t>
      </w: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p>
    <w:p w:rsidR="00BD7C33" w:rsidRPr="00BD7C33" w:rsidRDefault="00BD7C33" w:rsidP="00BD7C33">
      <w:pPr>
        <w:overflowPunct/>
        <w:autoSpaceDE/>
        <w:adjustRightInd/>
        <w:spacing w:line="276" w:lineRule="auto"/>
        <w:ind w:left="1418"/>
        <w:jc w:val="both"/>
        <w:textAlignment w:val="auto"/>
        <w:rPr>
          <w:rFonts w:asciiTheme="minorHAnsi" w:hAnsiTheme="minorHAnsi" w:cstheme="minorHAnsi"/>
          <w:b/>
          <w:sz w:val="24"/>
          <w:szCs w:val="24"/>
        </w:rPr>
      </w:pPr>
      <w:r w:rsidRPr="00BD7C33">
        <w:rPr>
          <w:rFonts w:asciiTheme="minorHAnsi" w:hAnsiTheme="minorHAnsi" w:cstheme="minorHAnsi"/>
          <w:b/>
          <w:sz w:val="24"/>
          <w:szCs w:val="24"/>
        </w:rPr>
        <w:t xml:space="preserve">1. </w:t>
      </w:r>
      <w:r w:rsidRPr="00BD7C33">
        <w:rPr>
          <w:rFonts w:asciiTheme="minorHAnsi" w:hAnsiTheme="minorHAnsi" w:cstheme="minorHAnsi"/>
          <w:b/>
          <w:sz w:val="24"/>
          <w:szCs w:val="24"/>
        </w:rPr>
        <w:t>Execução de rede aérea de distribuição de energia elétrica</w:t>
      </w:r>
    </w:p>
    <w:p w:rsidR="00BD7C33" w:rsidRPr="00BD7C33" w:rsidRDefault="00BD7C33" w:rsidP="00BD7C33">
      <w:pPr>
        <w:overflowPunct/>
        <w:autoSpaceDE/>
        <w:adjustRightInd/>
        <w:spacing w:line="276" w:lineRule="auto"/>
        <w:ind w:left="1418"/>
        <w:jc w:val="both"/>
        <w:textAlignment w:val="auto"/>
        <w:rPr>
          <w:rFonts w:asciiTheme="minorHAnsi" w:hAnsiTheme="minorHAnsi" w:cstheme="minorHAnsi"/>
          <w:b/>
          <w:sz w:val="24"/>
          <w:szCs w:val="24"/>
        </w:rPr>
      </w:pP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b/>
          <w:sz w:val="24"/>
          <w:szCs w:val="24"/>
          <w:u w:val="single"/>
        </w:rPr>
      </w:pPr>
      <w:r w:rsidRPr="00BD7C33">
        <w:rPr>
          <w:rFonts w:asciiTheme="minorHAnsi" w:hAnsiTheme="minorHAnsi" w:cstheme="minorHAnsi"/>
          <w:b/>
          <w:sz w:val="24"/>
          <w:szCs w:val="24"/>
          <w:u w:val="single"/>
        </w:rPr>
        <w:t>e) Orientações Gerais:</w:t>
      </w: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r w:rsidRPr="00BD7C33">
        <w:rPr>
          <w:rFonts w:asciiTheme="minorHAnsi" w:hAnsiTheme="minorHAnsi" w:cstheme="minorHAnsi"/>
          <w:sz w:val="24"/>
          <w:szCs w:val="24"/>
        </w:rPr>
        <w:t xml:space="preserve">A comprovação do vínculo empregatício do(s) </w:t>
      </w:r>
      <w:proofErr w:type="gramStart"/>
      <w:r w:rsidRPr="00BD7C33">
        <w:rPr>
          <w:rFonts w:asciiTheme="minorHAnsi" w:hAnsiTheme="minorHAnsi" w:cstheme="minorHAnsi"/>
          <w:sz w:val="24"/>
          <w:szCs w:val="24"/>
        </w:rPr>
        <w:t>profissional(</w:t>
      </w:r>
      <w:proofErr w:type="spellStart"/>
      <w:proofErr w:type="gramEnd"/>
      <w:r w:rsidRPr="00BD7C33">
        <w:rPr>
          <w:rFonts w:asciiTheme="minorHAnsi" w:hAnsiTheme="minorHAnsi" w:cstheme="minorHAnsi"/>
          <w:sz w:val="24"/>
          <w:szCs w:val="24"/>
        </w:rPr>
        <w:t>is</w:t>
      </w:r>
      <w:proofErr w:type="spellEnd"/>
      <w:r w:rsidRPr="00BD7C33">
        <w:rPr>
          <w:rFonts w:asciiTheme="minorHAnsi" w:hAnsiTheme="minorHAnsi" w:cstheme="minorHAnsi"/>
          <w:sz w:val="24"/>
          <w:szCs w:val="24"/>
        </w:rPr>
        <w:t xml:space="preserve">)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CREA, devidamente atualizada; </w:t>
      </w: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r w:rsidRPr="00BD7C33">
        <w:rPr>
          <w:rFonts w:asciiTheme="minorHAnsi" w:hAnsiTheme="minorHAnsi" w:cstheme="minorHAnsi"/>
          <w:sz w:val="24"/>
          <w:szCs w:val="24"/>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à comprovação de qualificação técnica exigida neste item;</w:t>
      </w: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p>
    <w:p w:rsidR="00BD7C33" w:rsidRPr="00BD7C33" w:rsidRDefault="00BD7C33" w:rsidP="00BD7C33">
      <w:pPr>
        <w:overflowPunct/>
        <w:autoSpaceDE/>
        <w:adjustRightInd/>
        <w:spacing w:line="276" w:lineRule="auto"/>
        <w:ind w:left="574"/>
        <w:jc w:val="both"/>
        <w:textAlignment w:val="auto"/>
        <w:rPr>
          <w:rFonts w:asciiTheme="minorHAnsi" w:hAnsiTheme="minorHAnsi" w:cstheme="minorHAnsi"/>
          <w:sz w:val="24"/>
          <w:szCs w:val="24"/>
        </w:rPr>
      </w:pPr>
      <w:r w:rsidRPr="00BD7C33">
        <w:rPr>
          <w:rFonts w:asciiTheme="minorHAnsi" w:hAnsiTheme="minorHAnsi" w:cstheme="minorHAnsi"/>
          <w:sz w:val="24"/>
          <w:szCs w:val="24"/>
        </w:rPr>
        <w:t xml:space="preserve">Não será permitido apresentar comprovação de vínculo de um mesmo profissional em mais de uma licitante, </w:t>
      </w:r>
      <w:proofErr w:type="gramStart"/>
      <w:r w:rsidRPr="00BD7C33">
        <w:rPr>
          <w:rFonts w:asciiTheme="minorHAnsi" w:hAnsiTheme="minorHAnsi" w:cstheme="minorHAnsi"/>
          <w:sz w:val="24"/>
          <w:szCs w:val="24"/>
        </w:rPr>
        <w:t>sob pena</w:t>
      </w:r>
      <w:proofErr w:type="gramEnd"/>
      <w:r w:rsidRPr="00BD7C33">
        <w:rPr>
          <w:rFonts w:asciiTheme="minorHAnsi" w:hAnsiTheme="minorHAnsi" w:cstheme="minorHAnsi"/>
          <w:sz w:val="24"/>
          <w:szCs w:val="24"/>
        </w:rPr>
        <w:t xml:space="preserve"> de inabilitação de ambas;</w:t>
      </w:r>
    </w:p>
    <w:p w:rsidR="00BD7C33" w:rsidRDefault="00BD7C33" w:rsidP="00171046">
      <w:pPr>
        <w:jc w:val="both"/>
        <w:rPr>
          <w:rFonts w:ascii="Calibri" w:hAnsi="Calibri" w:cs="Arial"/>
          <w:sz w:val="24"/>
          <w:szCs w:val="24"/>
        </w:rPr>
      </w:pPr>
    </w:p>
    <w:p w:rsidR="00BD7C33" w:rsidRDefault="00BD7C33" w:rsidP="00171046">
      <w:pPr>
        <w:jc w:val="both"/>
        <w:rPr>
          <w:rFonts w:ascii="Calibri" w:hAnsi="Calibri" w:cs="Arial"/>
          <w:sz w:val="24"/>
          <w:szCs w:val="24"/>
        </w:rPr>
      </w:pPr>
    </w:p>
    <w:p w:rsidR="00BD7C33" w:rsidRDefault="00BD7C33" w:rsidP="00171046">
      <w:pPr>
        <w:jc w:val="both"/>
        <w:rPr>
          <w:rFonts w:ascii="Calibri" w:hAnsi="Calibri" w:cs="Arial"/>
          <w:sz w:val="24"/>
          <w:szCs w:val="24"/>
        </w:rPr>
      </w:pPr>
    </w:p>
    <w:p w:rsidR="00BD7C33" w:rsidRDefault="00BD7C33" w:rsidP="00171046">
      <w:pPr>
        <w:jc w:val="both"/>
        <w:rPr>
          <w:rFonts w:ascii="Calibri" w:hAnsi="Calibri" w:cs="Arial"/>
          <w:sz w:val="24"/>
          <w:szCs w:val="24"/>
        </w:rPr>
      </w:pPr>
    </w:p>
    <w:p w:rsidR="00BD7C33" w:rsidRDefault="00BD7C33" w:rsidP="00171046">
      <w:pPr>
        <w:jc w:val="both"/>
        <w:rPr>
          <w:rFonts w:ascii="Calibri" w:hAnsi="Calibri" w:cs="Arial"/>
          <w:sz w:val="24"/>
          <w:szCs w:val="24"/>
        </w:rPr>
      </w:pPr>
      <w:bookmarkStart w:id="4" w:name="_GoBack"/>
      <w:bookmarkEnd w:id="4"/>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734FFC" w:rsidRDefault="00734FFC" w:rsidP="00602B06">
            <w:pPr>
              <w:pStyle w:val="Corpodetexto3"/>
              <w:spacing w:after="0"/>
              <w:rPr>
                <w:rFonts w:ascii="Calibri" w:hAnsi="Calibri" w:cs="Arial"/>
                <w:sz w:val="24"/>
                <w:szCs w:val="24"/>
              </w:rPr>
            </w:pPr>
            <w:r w:rsidRPr="00734FFC">
              <w:rPr>
                <w:rFonts w:asciiTheme="minorHAnsi" w:hAnsiTheme="minorHAnsi" w:cs="Arial"/>
                <w:b/>
                <w:sz w:val="24"/>
                <w:szCs w:val="24"/>
              </w:rPr>
              <w:t xml:space="preserve">ELABORAÇÃO DE PROJETOS E EXECUÇÃO DE OBRAS DE MELHORIA DE REDE DE DISTRIBUIÇÃO ELÉTRICA PARA ILUMINAÇÃO PÚBLICA PARA AS RUAS SERAFIM GAMBA, JOSÉ LANA, ANTÔNIO GASTALDI FILHO, RODOLPHO GIRARDI, ÁUREO ANTÔNIO SANSÃO, RAUL JOSÉ LAMIM, JOÃO GERVASI E ELIZA OLIANI </w:t>
            </w:r>
            <w:proofErr w:type="gramStart"/>
            <w:r w:rsidRPr="00734FFC">
              <w:rPr>
                <w:rFonts w:asciiTheme="minorHAnsi" w:hAnsiTheme="minorHAnsi" w:cs="Arial"/>
                <w:b/>
                <w:sz w:val="24"/>
                <w:szCs w:val="24"/>
              </w:rPr>
              <w:t>NICOLETTI</w:t>
            </w:r>
            <w:proofErr w:type="gramEnd"/>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734FFC">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734FFC">
              <w:rPr>
                <w:rFonts w:ascii="Calibri" w:hAnsi="Calibri" w:cs="Arial"/>
                <w:b/>
                <w:bCs/>
                <w:sz w:val="24"/>
                <w:szCs w:val="24"/>
              </w:rPr>
              <w:t>1.673.883,27</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734FFC">
        <w:rPr>
          <w:rFonts w:ascii="Calibri" w:hAnsi="Calibri" w:cs="Arial"/>
          <w:b/>
          <w:color w:val="000000"/>
          <w:sz w:val="24"/>
          <w:szCs w:val="24"/>
        </w:rPr>
        <w:t>335</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734FFC">
        <w:rPr>
          <w:rFonts w:ascii="Calibri" w:hAnsi="Calibri" w:cs="Arial"/>
          <w:b/>
          <w:color w:val="000000"/>
          <w:sz w:val="24"/>
          <w:szCs w:val="24"/>
        </w:rPr>
        <w:t>trezentos e trinta e cinco</w:t>
      </w:r>
      <w:r w:rsidRPr="00734FFC">
        <w:rPr>
          <w:rFonts w:ascii="Calibri" w:hAnsi="Calibri" w:cs="Arial"/>
          <w:b/>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734FFC">
        <w:rPr>
          <w:rFonts w:ascii="Calibri" w:hAnsi="Calibri" w:cs="Arial"/>
          <w:b/>
          <w:color w:val="000000"/>
          <w:sz w:val="24"/>
          <w:szCs w:val="24"/>
        </w:rPr>
        <w:t>365</w:t>
      </w:r>
      <w:r w:rsidRPr="00174575">
        <w:rPr>
          <w:rFonts w:ascii="Calibri" w:hAnsi="Calibri" w:cs="Arial"/>
          <w:b/>
          <w:color w:val="000000"/>
          <w:sz w:val="24"/>
          <w:szCs w:val="24"/>
        </w:rPr>
        <w:t xml:space="preserve"> (</w:t>
      </w:r>
      <w:r w:rsidR="002A24B3">
        <w:rPr>
          <w:rFonts w:ascii="Calibri" w:hAnsi="Calibri" w:cs="Arial"/>
          <w:b/>
          <w:color w:val="000000"/>
          <w:sz w:val="24"/>
          <w:szCs w:val="24"/>
        </w:rPr>
        <w:t xml:space="preserve">cento e </w:t>
      </w:r>
      <w:r w:rsidR="00734FFC">
        <w:rPr>
          <w:rFonts w:ascii="Calibri" w:hAnsi="Calibri" w:cs="Arial"/>
          <w:b/>
          <w:color w:val="000000"/>
          <w:sz w:val="24"/>
          <w:szCs w:val="24"/>
        </w:rPr>
        <w:t>sessenta e cinco</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Equipe de Fiscalização da SEOSEM,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w:t>
      </w:r>
      <w:r w:rsidR="00FA2AAC">
        <w:rPr>
          <w:rFonts w:ascii="Calibri" w:hAnsi="Calibri" w:cs="Arial"/>
          <w:b/>
          <w:sz w:val="24"/>
          <w:szCs w:val="24"/>
        </w:rPr>
        <w:t>ecretaria Municipal de Obras.</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5"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5"/>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lastRenderedPageBreak/>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6" w:name="_Toc176842519"/>
      <w:bookmarkStart w:id="7" w:name="_Toc176842561"/>
      <w:bookmarkStart w:id="8" w:name="_Toc176842631"/>
      <w:bookmarkStart w:id="9" w:name="_Toc176847504"/>
      <w:r w:rsidRPr="00174575">
        <w:rPr>
          <w:rFonts w:ascii="Calibri" w:hAnsi="Calibri" w:cs="Arial"/>
          <w:bCs/>
          <w:szCs w:val="24"/>
        </w:rPr>
        <w:t>DAS CONDIÇÕES DE SEGURANÇA DO TRABALHO.</w:t>
      </w:r>
      <w:bookmarkEnd w:id="6"/>
      <w:bookmarkEnd w:id="7"/>
      <w:bookmarkEnd w:id="8"/>
      <w:bookmarkEnd w:id="9"/>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0" w:name="_Toc176842520"/>
      <w:bookmarkStart w:id="11" w:name="_Toc176842562"/>
      <w:bookmarkStart w:id="12" w:name="_Toc176842632"/>
      <w:bookmarkStart w:id="13" w:name="_Toc176847505"/>
      <w:r w:rsidRPr="00174575">
        <w:rPr>
          <w:rFonts w:ascii="Calibri" w:hAnsi="Calibri" w:cs="Arial"/>
          <w:bCs/>
          <w:szCs w:val="24"/>
        </w:rPr>
        <w:t>DA PARALISAÇÃO DOS SERVIÇOS.</w:t>
      </w:r>
      <w:bookmarkEnd w:id="10"/>
      <w:bookmarkEnd w:id="11"/>
      <w:bookmarkEnd w:id="12"/>
      <w:bookmarkEnd w:id="13"/>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4" w:name="_Toc176842521"/>
      <w:bookmarkStart w:id="15" w:name="_Toc176842563"/>
      <w:bookmarkStart w:id="16" w:name="_Toc176842633"/>
      <w:bookmarkStart w:id="17" w:name="_Toc176847506"/>
      <w:r w:rsidRPr="00174575">
        <w:rPr>
          <w:rFonts w:ascii="Calibri" w:hAnsi="Calibri" w:cs="Arial"/>
          <w:bCs/>
          <w:szCs w:val="24"/>
        </w:rPr>
        <w:lastRenderedPageBreak/>
        <w:t>DO RECEBIMENTO DA OBRA, SERVIÇOS E MATERIAIS.</w:t>
      </w:r>
      <w:bookmarkEnd w:id="14"/>
      <w:bookmarkEnd w:id="15"/>
      <w:bookmarkEnd w:id="16"/>
      <w:bookmarkEnd w:id="17"/>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734FFC" w:rsidRDefault="00734FFC" w:rsidP="003207BA">
      <w:pPr>
        <w:pStyle w:val="Corpodetexto"/>
        <w:overflowPunct/>
        <w:autoSpaceDE/>
        <w:autoSpaceDN/>
        <w:adjustRightInd/>
        <w:spacing w:after="0"/>
        <w:ind w:left="360"/>
        <w:jc w:val="both"/>
        <w:textAlignment w:val="auto"/>
        <w:rPr>
          <w:rFonts w:ascii="Calibri" w:hAnsi="Calibri" w:cs="Arial"/>
          <w:sz w:val="24"/>
          <w:szCs w:val="24"/>
        </w:rPr>
      </w:pPr>
    </w:p>
    <w:p w:rsidR="00734FFC" w:rsidRDefault="00734FFC" w:rsidP="003207BA">
      <w:pPr>
        <w:pStyle w:val="Corpodetexto"/>
        <w:overflowPunct/>
        <w:autoSpaceDE/>
        <w:autoSpaceDN/>
        <w:adjustRightInd/>
        <w:spacing w:after="0"/>
        <w:ind w:left="360"/>
        <w:jc w:val="both"/>
        <w:textAlignment w:val="auto"/>
        <w:rPr>
          <w:rFonts w:ascii="Calibri" w:hAnsi="Calibri" w:cs="Arial"/>
          <w:sz w:val="24"/>
          <w:szCs w:val="24"/>
        </w:rPr>
      </w:pPr>
    </w:p>
    <w:p w:rsidR="00734FFC" w:rsidRDefault="00734FFC" w:rsidP="003207BA">
      <w:pPr>
        <w:pStyle w:val="Corpodetexto"/>
        <w:overflowPunct/>
        <w:autoSpaceDE/>
        <w:autoSpaceDN/>
        <w:adjustRightInd/>
        <w:spacing w:after="0"/>
        <w:ind w:left="360"/>
        <w:jc w:val="both"/>
        <w:textAlignment w:val="auto"/>
        <w:rPr>
          <w:rFonts w:ascii="Calibri" w:hAnsi="Calibri" w:cs="Arial"/>
          <w:sz w:val="24"/>
          <w:szCs w:val="24"/>
        </w:rPr>
      </w:pPr>
    </w:p>
    <w:p w:rsidR="00734FFC" w:rsidRDefault="00734FFC"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tbl>
      <w:tblPr>
        <w:tblW w:w="0" w:type="auto"/>
        <w:jc w:val="center"/>
        <w:tblLook w:val="04A0" w:firstRow="1" w:lastRow="0" w:firstColumn="1" w:lastColumn="0" w:noHBand="0" w:noVBand="1"/>
      </w:tblPr>
      <w:tblGrid>
        <w:gridCol w:w="4086"/>
      </w:tblGrid>
      <w:tr w:rsidR="00734FFC" w:rsidRPr="00CF4A78" w:rsidTr="00734FFC">
        <w:trPr>
          <w:trHeight w:hRule="exact" w:val="288"/>
          <w:jc w:val="center"/>
        </w:trPr>
        <w:tc>
          <w:tcPr>
            <w:tcW w:w="4086" w:type="dxa"/>
            <w:tcBorders>
              <w:top w:val="single" w:sz="4" w:space="0" w:color="auto"/>
            </w:tcBorders>
          </w:tcPr>
          <w:p w:rsidR="00734FFC" w:rsidRPr="00CF4A78" w:rsidRDefault="00734FFC" w:rsidP="0053393C">
            <w:pPr>
              <w:pStyle w:val="Corpodetexto"/>
              <w:spacing w:line="276" w:lineRule="auto"/>
              <w:jc w:val="center"/>
              <w:rPr>
                <w:rFonts w:ascii="Arial" w:hAnsi="Arial" w:cs="Arial"/>
                <w:b/>
                <w:sz w:val="22"/>
                <w:szCs w:val="24"/>
              </w:rPr>
            </w:pPr>
            <w:r>
              <w:rPr>
                <w:rFonts w:ascii="Arial" w:hAnsi="Arial" w:cs="Arial"/>
                <w:b/>
                <w:sz w:val="22"/>
                <w:szCs w:val="24"/>
              </w:rPr>
              <w:t>Rogério Rocha</w:t>
            </w:r>
          </w:p>
        </w:tc>
      </w:tr>
      <w:tr w:rsidR="00734FFC" w:rsidRPr="003207BA" w:rsidTr="00734FFC">
        <w:trPr>
          <w:trHeight w:hRule="exact" w:val="288"/>
          <w:jc w:val="center"/>
        </w:trPr>
        <w:tc>
          <w:tcPr>
            <w:tcW w:w="4086" w:type="dxa"/>
          </w:tcPr>
          <w:p w:rsidR="00734FFC" w:rsidRPr="003207BA" w:rsidRDefault="00734FFC" w:rsidP="0053393C">
            <w:pPr>
              <w:pStyle w:val="Corpodetexto"/>
              <w:spacing w:line="276" w:lineRule="auto"/>
              <w:jc w:val="center"/>
              <w:rPr>
                <w:rFonts w:ascii="Arial" w:hAnsi="Arial" w:cs="Arial"/>
                <w:sz w:val="22"/>
                <w:szCs w:val="24"/>
              </w:rPr>
            </w:pPr>
            <w:r>
              <w:rPr>
                <w:rFonts w:ascii="Arial" w:hAnsi="Arial" w:cs="Arial"/>
                <w:szCs w:val="22"/>
              </w:rPr>
              <w:t>Secretário Municipal de Obras</w:t>
            </w:r>
          </w:p>
        </w:tc>
      </w:tr>
    </w:tbl>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sectPr w:rsidR="00AA416A"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3EF" w:rsidRDefault="005573EF">
      <w:r>
        <w:separator/>
      </w:r>
    </w:p>
  </w:endnote>
  <w:endnote w:type="continuationSeparator" w:id="0">
    <w:p w:rsidR="005573EF" w:rsidRDefault="00557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3EF" w:rsidRDefault="005573EF">
      <w:r>
        <w:separator/>
      </w:r>
    </w:p>
  </w:footnote>
  <w:footnote w:type="continuationSeparator" w:id="0">
    <w:p w:rsidR="005573EF" w:rsidRDefault="00557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B2F4B"/>
    <w:rsid w:val="00010E24"/>
    <w:rsid w:val="000167FA"/>
    <w:rsid w:val="00016E0C"/>
    <w:rsid w:val="00020121"/>
    <w:rsid w:val="00022D11"/>
    <w:rsid w:val="00024A72"/>
    <w:rsid w:val="00033777"/>
    <w:rsid w:val="000343B6"/>
    <w:rsid w:val="00036DAF"/>
    <w:rsid w:val="000419C2"/>
    <w:rsid w:val="00043E27"/>
    <w:rsid w:val="00044825"/>
    <w:rsid w:val="00044E00"/>
    <w:rsid w:val="00046EBC"/>
    <w:rsid w:val="0005002A"/>
    <w:rsid w:val="0005007E"/>
    <w:rsid w:val="0005097D"/>
    <w:rsid w:val="00053F4D"/>
    <w:rsid w:val="0006274E"/>
    <w:rsid w:val="00062D14"/>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541DB"/>
    <w:rsid w:val="00154F16"/>
    <w:rsid w:val="001605C3"/>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F35BE"/>
    <w:rsid w:val="001F3906"/>
    <w:rsid w:val="001F6D1A"/>
    <w:rsid w:val="0021491A"/>
    <w:rsid w:val="002153B0"/>
    <w:rsid w:val="002202B6"/>
    <w:rsid w:val="00233F83"/>
    <w:rsid w:val="0023539E"/>
    <w:rsid w:val="0024118F"/>
    <w:rsid w:val="00242ABE"/>
    <w:rsid w:val="002439D8"/>
    <w:rsid w:val="00251EDF"/>
    <w:rsid w:val="002664A1"/>
    <w:rsid w:val="00274A25"/>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3D1C"/>
    <w:rsid w:val="002C67D8"/>
    <w:rsid w:val="002D6177"/>
    <w:rsid w:val="002D6EB9"/>
    <w:rsid w:val="002D7D66"/>
    <w:rsid w:val="002E3004"/>
    <w:rsid w:val="002E7089"/>
    <w:rsid w:val="002F1974"/>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60905"/>
    <w:rsid w:val="00365227"/>
    <w:rsid w:val="0037555D"/>
    <w:rsid w:val="00376EBD"/>
    <w:rsid w:val="0038245A"/>
    <w:rsid w:val="00384DE1"/>
    <w:rsid w:val="00386329"/>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E6FE1"/>
    <w:rsid w:val="003F21CB"/>
    <w:rsid w:val="0040591B"/>
    <w:rsid w:val="00412381"/>
    <w:rsid w:val="00416CC3"/>
    <w:rsid w:val="00420E79"/>
    <w:rsid w:val="0042431C"/>
    <w:rsid w:val="00431BC2"/>
    <w:rsid w:val="00432651"/>
    <w:rsid w:val="004327A1"/>
    <w:rsid w:val="00433394"/>
    <w:rsid w:val="00435238"/>
    <w:rsid w:val="00436844"/>
    <w:rsid w:val="00441F1D"/>
    <w:rsid w:val="00445A46"/>
    <w:rsid w:val="004460F7"/>
    <w:rsid w:val="0044667A"/>
    <w:rsid w:val="0045045F"/>
    <w:rsid w:val="00450DE0"/>
    <w:rsid w:val="00453D63"/>
    <w:rsid w:val="004562FF"/>
    <w:rsid w:val="00465BA1"/>
    <w:rsid w:val="004673C8"/>
    <w:rsid w:val="00471697"/>
    <w:rsid w:val="00474B79"/>
    <w:rsid w:val="00475B26"/>
    <w:rsid w:val="00491068"/>
    <w:rsid w:val="0049676D"/>
    <w:rsid w:val="004A2F5E"/>
    <w:rsid w:val="004A4F34"/>
    <w:rsid w:val="004A768B"/>
    <w:rsid w:val="004C4A9C"/>
    <w:rsid w:val="004C6A05"/>
    <w:rsid w:val="004C6A15"/>
    <w:rsid w:val="004D24EF"/>
    <w:rsid w:val="004D556B"/>
    <w:rsid w:val="004D59C3"/>
    <w:rsid w:val="004D5AE6"/>
    <w:rsid w:val="004E008D"/>
    <w:rsid w:val="004E050F"/>
    <w:rsid w:val="004E2812"/>
    <w:rsid w:val="004E2CE0"/>
    <w:rsid w:val="004E37D8"/>
    <w:rsid w:val="004E72A1"/>
    <w:rsid w:val="004E7F32"/>
    <w:rsid w:val="004F0F13"/>
    <w:rsid w:val="004F7F8F"/>
    <w:rsid w:val="00501A98"/>
    <w:rsid w:val="00504B16"/>
    <w:rsid w:val="00511E5D"/>
    <w:rsid w:val="00514768"/>
    <w:rsid w:val="00516DD8"/>
    <w:rsid w:val="005249FA"/>
    <w:rsid w:val="0053317D"/>
    <w:rsid w:val="00543C7D"/>
    <w:rsid w:val="005473B8"/>
    <w:rsid w:val="005506B5"/>
    <w:rsid w:val="00555C69"/>
    <w:rsid w:val="005573EF"/>
    <w:rsid w:val="00557FDC"/>
    <w:rsid w:val="00562356"/>
    <w:rsid w:val="0056297A"/>
    <w:rsid w:val="005770A6"/>
    <w:rsid w:val="00583DF7"/>
    <w:rsid w:val="005858CE"/>
    <w:rsid w:val="00593571"/>
    <w:rsid w:val="00593923"/>
    <w:rsid w:val="005A1095"/>
    <w:rsid w:val="005A1F86"/>
    <w:rsid w:val="005A5425"/>
    <w:rsid w:val="005A6514"/>
    <w:rsid w:val="005B5C50"/>
    <w:rsid w:val="005C02CD"/>
    <w:rsid w:val="005C13AB"/>
    <w:rsid w:val="005C75D4"/>
    <w:rsid w:val="005D4AA2"/>
    <w:rsid w:val="005D5A00"/>
    <w:rsid w:val="005D7817"/>
    <w:rsid w:val="005E17FB"/>
    <w:rsid w:val="005E2C70"/>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71DB"/>
    <w:rsid w:val="0064238F"/>
    <w:rsid w:val="0064560A"/>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27617"/>
    <w:rsid w:val="0073403B"/>
    <w:rsid w:val="00734FFC"/>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A4BAD"/>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62C72"/>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735A"/>
    <w:rsid w:val="0096326D"/>
    <w:rsid w:val="00970D7A"/>
    <w:rsid w:val="009714BD"/>
    <w:rsid w:val="00971519"/>
    <w:rsid w:val="0097654E"/>
    <w:rsid w:val="00976C5D"/>
    <w:rsid w:val="00981DA0"/>
    <w:rsid w:val="009835AD"/>
    <w:rsid w:val="00987554"/>
    <w:rsid w:val="00993403"/>
    <w:rsid w:val="0099477E"/>
    <w:rsid w:val="009A0B80"/>
    <w:rsid w:val="009B0EA9"/>
    <w:rsid w:val="009B21F8"/>
    <w:rsid w:val="009B3EDD"/>
    <w:rsid w:val="009B5461"/>
    <w:rsid w:val="009C41AB"/>
    <w:rsid w:val="009C6594"/>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373D"/>
    <w:rsid w:val="00A65A6D"/>
    <w:rsid w:val="00A7372A"/>
    <w:rsid w:val="00A81466"/>
    <w:rsid w:val="00A8230C"/>
    <w:rsid w:val="00A82B83"/>
    <w:rsid w:val="00A91131"/>
    <w:rsid w:val="00A91A56"/>
    <w:rsid w:val="00A96659"/>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D7C33"/>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FBF"/>
    <w:rsid w:val="00C947DB"/>
    <w:rsid w:val="00C9569B"/>
    <w:rsid w:val="00C972AE"/>
    <w:rsid w:val="00CA0391"/>
    <w:rsid w:val="00CA5B53"/>
    <w:rsid w:val="00CB0DCE"/>
    <w:rsid w:val="00CB191B"/>
    <w:rsid w:val="00CB66C1"/>
    <w:rsid w:val="00CD047B"/>
    <w:rsid w:val="00CD2434"/>
    <w:rsid w:val="00CD391D"/>
    <w:rsid w:val="00CD79FD"/>
    <w:rsid w:val="00CE0D45"/>
    <w:rsid w:val="00CE705A"/>
    <w:rsid w:val="00CE7B22"/>
    <w:rsid w:val="00CF4A78"/>
    <w:rsid w:val="00D02CFC"/>
    <w:rsid w:val="00D04BE2"/>
    <w:rsid w:val="00D06697"/>
    <w:rsid w:val="00D14A9D"/>
    <w:rsid w:val="00D14E14"/>
    <w:rsid w:val="00D16F88"/>
    <w:rsid w:val="00D27B2B"/>
    <w:rsid w:val="00D32807"/>
    <w:rsid w:val="00D40097"/>
    <w:rsid w:val="00D40320"/>
    <w:rsid w:val="00D40721"/>
    <w:rsid w:val="00D45766"/>
    <w:rsid w:val="00D4782E"/>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1B0B"/>
    <w:rsid w:val="00E922D6"/>
    <w:rsid w:val="00E9766F"/>
    <w:rsid w:val="00EA522C"/>
    <w:rsid w:val="00EA5AC1"/>
    <w:rsid w:val="00EB0ACC"/>
    <w:rsid w:val="00EB4058"/>
    <w:rsid w:val="00ED5CD8"/>
    <w:rsid w:val="00EE3490"/>
    <w:rsid w:val="00EF5295"/>
    <w:rsid w:val="00F0007F"/>
    <w:rsid w:val="00F01F28"/>
    <w:rsid w:val="00F01F95"/>
    <w:rsid w:val="00F02B2D"/>
    <w:rsid w:val="00F053CB"/>
    <w:rsid w:val="00F05552"/>
    <w:rsid w:val="00F05ADE"/>
    <w:rsid w:val="00F10F7D"/>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9069E"/>
    <w:rsid w:val="00F93861"/>
    <w:rsid w:val="00F941A5"/>
    <w:rsid w:val="00FA2AAC"/>
    <w:rsid w:val="00FA3274"/>
    <w:rsid w:val="00FA38A6"/>
    <w:rsid w:val="00FA476D"/>
    <w:rsid w:val="00FA6DF9"/>
    <w:rsid w:val="00FB12C7"/>
    <w:rsid w:val="00FB3E9F"/>
    <w:rsid w:val="00FC2D2C"/>
    <w:rsid w:val="00FC37E5"/>
    <w:rsid w:val="00FC38C6"/>
    <w:rsid w:val="00FD1703"/>
    <w:rsid w:val="00FE0193"/>
    <w:rsid w:val="00FE5F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F144F-1572-42CF-9F13-2696916E6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2076</Words>
  <Characters>11216</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13266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8</cp:revision>
  <cp:lastPrinted>2013-08-14T19:53:00Z</cp:lastPrinted>
  <dcterms:created xsi:type="dcterms:W3CDTF">2019-08-15T13:59:00Z</dcterms:created>
  <dcterms:modified xsi:type="dcterms:W3CDTF">2020-08-13T12:05:00Z</dcterms:modified>
</cp:coreProperties>
</file>